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B6" w:rsidRPr="00325AB6" w:rsidRDefault="00325AB6" w:rsidP="00325AB6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color w:val="6D6D6D"/>
          <w:sz w:val="28"/>
          <w:szCs w:val="28"/>
          <w:lang w:val="ca-ES" w:eastAsia="ca-ES"/>
        </w:rPr>
      </w:pPr>
      <w:r w:rsidRPr="00325AB6">
        <w:rPr>
          <w:rFonts w:ascii="Arial" w:eastAsia="Times New Roman" w:hAnsi="Arial" w:cs="Arial"/>
          <w:b/>
          <w:color w:val="6D6D6D"/>
          <w:sz w:val="28"/>
          <w:szCs w:val="28"/>
          <w:lang w:val="ca-ES" w:eastAsia="ca-ES"/>
        </w:rPr>
        <w:t>TORRE DEL PRETORIO</w:t>
      </w:r>
    </w:p>
    <w:p w:rsidR="00325AB6" w:rsidRPr="00325AB6" w:rsidRDefault="00325AB6" w:rsidP="00325AB6">
      <w:pPr>
        <w:shd w:val="clear" w:color="auto" w:fill="FFFFFF"/>
        <w:spacing w:after="150" w:line="270" w:lineRule="atLeast"/>
        <w:rPr>
          <w:rFonts w:ascii="Arial" w:hAnsi="Arial" w:cs="Arial"/>
          <w:color w:val="344A61"/>
          <w:sz w:val="24"/>
          <w:szCs w:val="24"/>
          <w:shd w:val="clear" w:color="auto" w:fill="FFFFFF"/>
        </w:rPr>
      </w:pPr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>La</w:t>
      </w:r>
      <w:r w:rsidRPr="00325AB6">
        <w:rPr>
          <w:rFonts w:ascii="Arial" w:hAnsi="Arial" w:cs="Arial"/>
          <w:sz w:val="24"/>
          <w:szCs w:val="24"/>
        </w:rPr>
        <w:t> </w:t>
      </w:r>
      <w:r w:rsidRPr="00325AB6">
        <w:rPr>
          <w:rFonts w:ascii="Arial" w:hAnsi="Arial" w:cs="Arial"/>
          <w:b/>
          <w:bCs/>
          <w:color w:val="344A61"/>
          <w:sz w:val="24"/>
          <w:szCs w:val="24"/>
        </w:rPr>
        <w:t>Torre de Pilatos</w:t>
      </w:r>
      <w:r w:rsidRPr="00325AB6">
        <w:rPr>
          <w:rFonts w:ascii="Arial" w:hAnsi="Arial" w:cs="Arial"/>
          <w:sz w:val="24"/>
          <w:szCs w:val="24"/>
        </w:rPr>
        <w:t> </w:t>
      </w:r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>s. I d. C., es conocida también como</w:t>
      </w:r>
      <w:r w:rsidRPr="00325AB6">
        <w:rPr>
          <w:rFonts w:ascii="Arial" w:hAnsi="Arial" w:cs="Arial"/>
          <w:sz w:val="24"/>
          <w:szCs w:val="24"/>
        </w:rPr>
        <w:t> </w:t>
      </w:r>
      <w:r w:rsidRPr="00325AB6">
        <w:rPr>
          <w:rFonts w:ascii="Arial" w:hAnsi="Arial" w:cs="Arial"/>
          <w:b/>
          <w:bCs/>
          <w:color w:val="344A61"/>
          <w:sz w:val="24"/>
          <w:szCs w:val="24"/>
        </w:rPr>
        <w:t>Torre o Palacio del Pretorio</w:t>
      </w:r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 xml:space="preserve"> </w:t>
      </w:r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>por utilizarse en la edad media como residencia de reyes y nobles y se le consideró erróneamente palacio romano sin serlo</w:t>
      </w:r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>.</w:t>
      </w:r>
    </w:p>
    <w:p w:rsidR="00325AB6" w:rsidRPr="00325AB6" w:rsidRDefault="00325AB6" w:rsidP="00325AB6">
      <w:pPr>
        <w:shd w:val="clear" w:color="auto" w:fill="FFFFFF"/>
        <w:spacing w:after="150" w:line="270" w:lineRule="atLeast"/>
        <w:rPr>
          <w:rFonts w:ascii="Arial" w:hAnsi="Arial" w:cs="Arial"/>
          <w:color w:val="344A61"/>
          <w:sz w:val="24"/>
          <w:szCs w:val="24"/>
          <w:shd w:val="clear" w:color="auto" w:fill="FFFFFF"/>
        </w:rPr>
      </w:pPr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>El origen del edificio se remonta a la época romana, cuando se construyó una torre con la función de unir la parte baja de la ciudad y el circo con la plaza de representación del foro provincial mediante unas escaleras.</w:t>
      </w:r>
    </w:p>
    <w:p w:rsidR="00325AB6" w:rsidRPr="00325AB6" w:rsidRDefault="00325AB6" w:rsidP="00325AB6">
      <w:pPr>
        <w:shd w:val="clear" w:color="auto" w:fill="FFFFFF"/>
        <w:spacing w:after="150" w:line="270" w:lineRule="atLeast"/>
        <w:rPr>
          <w:rFonts w:ascii="Arial" w:hAnsi="Arial" w:cs="Arial"/>
          <w:color w:val="344A61"/>
          <w:sz w:val="24"/>
          <w:szCs w:val="24"/>
          <w:shd w:val="clear" w:color="auto" w:fill="FFFFFF"/>
        </w:rPr>
      </w:pPr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 xml:space="preserve">Entre 1129 y 1171 fue utilizada como fortaleza por los normandos. Posteriormente, pasó a ser propiedad de los reyes de la Corona </w:t>
      </w:r>
      <w:proofErr w:type="spellStart"/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>catalanoaragonesa</w:t>
      </w:r>
      <w:proofErr w:type="spellEnd"/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 xml:space="preserve"> y se estableció el veguer real. Varios monarcas hicieron reformas, siendo las más importantes las de Jaime II, entre 1304 y 1312, y las de Pedro III.</w:t>
      </w:r>
    </w:p>
    <w:p w:rsidR="00325AB6" w:rsidRPr="00325AB6" w:rsidRDefault="00325AB6" w:rsidP="00325AB6">
      <w:pPr>
        <w:shd w:val="clear" w:color="auto" w:fill="FFFFFF"/>
        <w:spacing w:after="150" w:line="270" w:lineRule="atLeast"/>
        <w:rPr>
          <w:rFonts w:ascii="Arial" w:hAnsi="Arial" w:cs="Arial"/>
          <w:color w:val="344A61"/>
          <w:sz w:val="24"/>
          <w:szCs w:val="24"/>
          <w:shd w:val="clear" w:color="auto" w:fill="FFFFFF"/>
        </w:rPr>
      </w:pPr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>A partir del siglo XVI la torre se convirtió en un cuartel militar y sufrió graves daños durante la ocupación napoleónica de la ciudad.</w:t>
      </w:r>
    </w:p>
    <w:p w:rsidR="00325AB6" w:rsidRPr="00325AB6" w:rsidRDefault="00325AB6" w:rsidP="00325AB6">
      <w:pPr>
        <w:shd w:val="clear" w:color="auto" w:fill="FFFFFF"/>
        <w:spacing w:after="150" w:line="270" w:lineRule="atLeast"/>
        <w:rPr>
          <w:rFonts w:ascii="Arial" w:hAnsi="Arial" w:cs="Arial"/>
          <w:color w:val="344A61"/>
          <w:sz w:val="24"/>
          <w:szCs w:val="24"/>
          <w:shd w:val="clear" w:color="auto" w:fill="FFFFFF"/>
        </w:rPr>
      </w:pPr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 xml:space="preserve">El edificio actual conserva un estilo plenamente medieval, aunque con numerosos elementos de época romana, y forma parte del conjunto patrimonial gestionado por el Museo de Historia de Tarragona. Se puede visitar conjuntamente con el circo, con el que está comunicado por pasadizos subterráneos </w:t>
      </w:r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>y escaleras -en forma de u- las distintas alturas del circo y del foro</w:t>
      </w:r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 xml:space="preserve">. </w:t>
      </w:r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 xml:space="preserve">De la construcción romana nos quedan los 5 primeros metros de altura, los superiores, son </w:t>
      </w:r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>medievales.</w:t>
      </w:r>
    </w:p>
    <w:p w:rsidR="00325AB6" w:rsidRDefault="00325AB6" w:rsidP="00325AB6">
      <w:pPr>
        <w:shd w:val="clear" w:color="auto" w:fill="FFFFFF"/>
        <w:spacing w:after="150" w:line="270" w:lineRule="atLeast"/>
        <w:rPr>
          <w:rFonts w:ascii="Arial" w:hAnsi="Arial" w:cs="Arial"/>
          <w:color w:val="344A61"/>
          <w:sz w:val="24"/>
          <w:szCs w:val="24"/>
          <w:shd w:val="clear" w:color="auto" w:fill="FFFFFF"/>
        </w:rPr>
      </w:pPr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>Desde la terraza se puede disfrutar de unas magníficas vistas de la ciudad.</w:t>
      </w:r>
    </w:p>
    <w:p w:rsidR="007D575F" w:rsidRDefault="007D575F" w:rsidP="00325AB6">
      <w:pPr>
        <w:shd w:val="clear" w:color="auto" w:fill="FFFFFF"/>
        <w:spacing w:after="150" w:line="270" w:lineRule="atLeast"/>
        <w:rPr>
          <w:rFonts w:ascii="Arial" w:hAnsi="Arial" w:cs="Arial"/>
          <w:color w:val="344A61"/>
          <w:sz w:val="24"/>
          <w:szCs w:val="24"/>
          <w:shd w:val="clear" w:color="auto" w:fill="FFFFFF"/>
        </w:rPr>
      </w:pPr>
    </w:p>
    <w:p w:rsidR="00325AB6" w:rsidRDefault="007D575F" w:rsidP="007D575F">
      <w:pPr>
        <w:shd w:val="clear" w:color="auto" w:fill="FFFFFF"/>
        <w:spacing w:after="150" w:line="270" w:lineRule="atLeast"/>
        <w:rPr>
          <w:rFonts w:ascii="Arial" w:hAnsi="Arial" w:cs="Arial"/>
          <w:color w:val="344A61"/>
          <w:sz w:val="24"/>
          <w:szCs w:val="24"/>
          <w:shd w:val="clear" w:color="auto" w:fill="FFFFFF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58240" behindDoc="0" locked="0" layoutInCell="1" allowOverlap="1">
            <wp:simplePos x="1084521" y="5369442"/>
            <wp:positionH relativeFrom="column">
              <wp:align>left</wp:align>
            </wp:positionH>
            <wp:positionV relativeFrom="paragraph">
              <wp:align>top</wp:align>
            </wp:positionV>
            <wp:extent cx="3094075" cy="3094075"/>
            <wp:effectExtent l="0" t="0" r="0" b="0"/>
            <wp:wrapSquare wrapText="bothSides"/>
            <wp:docPr id="1" name="Imagen 1" descr="Pretorio romano, sede del Museo de Historia. (Nano Caña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torio romano, sede del Museo de Historia. (Nano Cañas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075" cy="30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325AB6"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>Año de construcción 73</w:t>
      </w:r>
    </w:p>
    <w:p w:rsidR="00325AB6" w:rsidRPr="00325AB6" w:rsidRDefault="007D575F" w:rsidP="00325AB6">
      <w:pPr>
        <w:shd w:val="clear" w:color="auto" w:fill="FFFFFF"/>
        <w:spacing w:after="0" w:line="270" w:lineRule="atLeast"/>
        <w:rPr>
          <w:rFonts w:ascii="Arial" w:hAnsi="Arial" w:cs="Arial"/>
          <w:color w:val="344A61"/>
          <w:sz w:val="24"/>
          <w:szCs w:val="24"/>
          <w:shd w:val="clear" w:color="auto" w:fill="FFFFFF"/>
        </w:rPr>
      </w:pPr>
      <w:r>
        <w:rPr>
          <w:noProof/>
          <w:lang w:val="ca-ES" w:eastAsia="ca-ES"/>
        </w:rPr>
        <w:lastRenderedPageBreak/>
        <w:drawing>
          <wp:inline distT="0" distB="0" distL="0" distR="0" wp14:anchorId="57FFEE3B" wp14:editId="10632AA6">
            <wp:extent cx="3282219" cy="2196858"/>
            <wp:effectExtent l="0" t="0" r="0" b="0"/>
            <wp:docPr id="2" name="Imagen 2" descr="http://www.tarragonaturisme.cat/sites/default/files/styles/full_image_with_copyright/public/monument/gallery/1191552604circ%200582.jpg?itok=XIStp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arragonaturisme.cat/sites/default/files/styles/full_image_with_copyright/public/monument/gallery/1191552604circ%200582.jpg?itok=XIStpB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570" cy="220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AB6" w:rsidRPr="00325AB6" w:rsidRDefault="00325AB6" w:rsidP="00325AB6">
      <w:pPr>
        <w:shd w:val="clear" w:color="auto" w:fill="FFFFFF"/>
        <w:spacing w:after="0" w:line="270" w:lineRule="atLeast"/>
        <w:rPr>
          <w:rFonts w:ascii="Arial" w:hAnsi="Arial" w:cs="Arial"/>
          <w:color w:val="344A61"/>
          <w:sz w:val="24"/>
          <w:szCs w:val="24"/>
          <w:shd w:val="clear" w:color="auto" w:fill="FFFFFF"/>
        </w:rPr>
      </w:pPr>
      <w:r w:rsidRPr="00325AB6">
        <w:rPr>
          <w:rFonts w:ascii="Arial" w:hAnsi="Arial" w:cs="Arial"/>
          <w:color w:val="344A61"/>
          <w:sz w:val="24"/>
          <w:szCs w:val="24"/>
          <w:shd w:val="clear" w:color="auto" w:fill="FFFFFF"/>
        </w:rPr>
        <w:t>Estilo arquitectónico Romano</w:t>
      </w:r>
    </w:p>
    <w:p w:rsidR="00325AB6" w:rsidRDefault="00325AB6">
      <w:r w:rsidRPr="00325AB6">
        <w:t xml:space="preserve"> </w:t>
      </w:r>
      <w:r>
        <w:t xml:space="preserve">    </w:t>
      </w:r>
    </w:p>
    <w:p w:rsidR="00325AB6" w:rsidRPr="00325AB6" w:rsidRDefault="00325AB6">
      <w:pPr>
        <w:rPr>
          <w:sz w:val="28"/>
          <w:szCs w:val="28"/>
        </w:rPr>
      </w:pPr>
      <w:hyperlink r:id="rId6" w:history="1">
        <w:r w:rsidRPr="00325AB6">
          <w:rPr>
            <w:rStyle w:val="Hipervnculo"/>
            <w:sz w:val="28"/>
            <w:szCs w:val="28"/>
          </w:rPr>
          <w:t>http://www.catalunya.com/que-quieres-hacer/patrimonio-mundial/pretorio-palacio-de-augusto-o-castillo-de-pilatos-fourum-provincial-17-16003-469</w:t>
        </w:r>
      </w:hyperlink>
    </w:p>
    <w:p w:rsidR="00325AB6" w:rsidRDefault="00325AB6"/>
    <w:sectPr w:rsidR="00325AB6" w:rsidSect="00325AB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B6"/>
    <w:rsid w:val="00325AB6"/>
    <w:rsid w:val="0074288E"/>
    <w:rsid w:val="007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F0EAA-633E-4C38-801D-5FC46F6A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5AB6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325AB6"/>
  </w:style>
  <w:style w:type="character" w:styleId="Textoennegrita">
    <w:name w:val="Strong"/>
    <w:basedOn w:val="Fuentedeprrafopredeter"/>
    <w:uiPriority w:val="22"/>
    <w:qFormat/>
    <w:rsid w:val="00325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talunya.com/que-quieres-hacer/patrimonio-mundial/pretorio-palacio-de-augusto-o-castillo-de-pilatos-fourum-provincial-17-16003-46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SOLANELLAS CASALS</dc:creator>
  <cp:keywords/>
  <dc:description/>
  <cp:lastModifiedBy>MARÍA SOLANELLAS CASALS</cp:lastModifiedBy>
  <cp:revision>1</cp:revision>
  <dcterms:created xsi:type="dcterms:W3CDTF">2016-02-07T23:25:00Z</dcterms:created>
  <dcterms:modified xsi:type="dcterms:W3CDTF">2016-02-07T23:40:00Z</dcterms:modified>
</cp:coreProperties>
</file>